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09ED2" w14:textId="77777777" w:rsidR="00165079" w:rsidRDefault="00165079" w:rsidP="00165079">
      <w:pPr>
        <w:ind w:right="-2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9F46C83" wp14:editId="50F39470">
            <wp:extent cx="495300" cy="63817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4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B9C5B1" w14:textId="77777777" w:rsidR="00165079" w:rsidRDefault="00165079" w:rsidP="00165079">
      <w:pPr>
        <w:ind w:right="-2"/>
        <w:jc w:val="center"/>
        <w:rPr>
          <w:b/>
          <w:sz w:val="28"/>
          <w:szCs w:val="28"/>
        </w:rPr>
      </w:pPr>
    </w:p>
    <w:p w14:paraId="02E1E442" w14:textId="77777777" w:rsidR="00165079" w:rsidRPr="0088520F" w:rsidRDefault="00165079" w:rsidP="00165079">
      <w:pPr>
        <w:ind w:right="-2"/>
        <w:jc w:val="center"/>
        <w:rPr>
          <w:rFonts w:ascii="Arial" w:hAnsi="Arial" w:cs="Arial"/>
          <w:b/>
          <w:sz w:val="32"/>
          <w:szCs w:val="32"/>
        </w:rPr>
      </w:pPr>
      <w:r w:rsidRPr="0088520F">
        <w:rPr>
          <w:rFonts w:ascii="Arial" w:hAnsi="Arial" w:cs="Arial"/>
          <w:b/>
          <w:sz w:val="32"/>
          <w:szCs w:val="32"/>
        </w:rPr>
        <w:t xml:space="preserve">СОВЕТ ДЕПУТАТОВ </w:t>
      </w:r>
    </w:p>
    <w:p w14:paraId="2EFE59FF" w14:textId="77777777" w:rsidR="00165079" w:rsidRPr="0088520F" w:rsidRDefault="00165079" w:rsidP="00165079">
      <w:pPr>
        <w:ind w:right="-2"/>
        <w:jc w:val="center"/>
        <w:rPr>
          <w:rFonts w:ascii="Arial" w:hAnsi="Arial" w:cs="Arial"/>
          <w:b/>
          <w:sz w:val="32"/>
          <w:szCs w:val="32"/>
        </w:rPr>
      </w:pPr>
      <w:r w:rsidRPr="0088520F">
        <w:rPr>
          <w:rFonts w:ascii="Arial" w:hAnsi="Arial" w:cs="Arial"/>
          <w:b/>
          <w:sz w:val="32"/>
          <w:szCs w:val="32"/>
        </w:rPr>
        <w:t>КАРАГИНСКОГО МУНИЦИПАЛЬНОГО РАЙОНА</w:t>
      </w:r>
    </w:p>
    <w:p w14:paraId="6ECF50F2" w14:textId="77777777" w:rsidR="00165079" w:rsidRDefault="00165079" w:rsidP="00165079">
      <w:pPr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КАМЧАТСКОГО КРАЯ</w:t>
      </w:r>
    </w:p>
    <w:p w14:paraId="2261456F" w14:textId="77777777" w:rsidR="00165079" w:rsidRPr="0088520F" w:rsidRDefault="00165079" w:rsidP="00165079">
      <w:pPr>
        <w:ind w:right="-2"/>
        <w:jc w:val="center"/>
        <w:rPr>
          <w:rFonts w:ascii="Arial" w:hAnsi="Arial" w:cs="Arial"/>
          <w:b/>
          <w:sz w:val="32"/>
          <w:szCs w:val="32"/>
        </w:rPr>
      </w:pPr>
    </w:p>
    <w:p w14:paraId="08B16DFF" w14:textId="77777777" w:rsidR="00165079" w:rsidRPr="0088520F" w:rsidRDefault="00165079" w:rsidP="00165079">
      <w:pPr>
        <w:ind w:right="-2"/>
        <w:jc w:val="center"/>
        <w:rPr>
          <w:rFonts w:ascii="Arial" w:hAnsi="Arial" w:cs="Arial"/>
          <w:b/>
          <w:sz w:val="32"/>
          <w:szCs w:val="32"/>
        </w:rPr>
      </w:pPr>
      <w:r w:rsidRPr="0088520F">
        <w:rPr>
          <w:rFonts w:ascii="Arial" w:hAnsi="Arial" w:cs="Arial"/>
          <w:b/>
          <w:sz w:val="32"/>
          <w:szCs w:val="32"/>
        </w:rPr>
        <w:t>РЕШЕНИЕ</w:t>
      </w:r>
    </w:p>
    <w:p w14:paraId="19D58BBB" w14:textId="77777777" w:rsidR="00165079" w:rsidRPr="0088520F" w:rsidRDefault="00165079" w:rsidP="00165079">
      <w:pPr>
        <w:ind w:right="-2"/>
        <w:jc w:val="center"/>
        <w:rPr>
          <w:rFonts w:ascii="Arial" w:hAnsi="Arial" w:cs="Arial"/>
          <w:sz w:val="32"/>
          <w:szCs w:val="32"/>
        </w:rPr>
      </w:pPr>
    </w:p>
    <w:p w14:paraId="305E5256" w14:textId="5344BE9D" w:rsidR="00165079" w:rsidRPr="009F3FFF" w:rsidRDefault="00165079" w:rsidP="00165079">
      <w:pPr>
        <w:pStyle w:val="ConsPlusNormal"/>
        <w:widowControl/>
        <w:ind w:firstLine="0"/>
        <w:jc w:val="center"/>
        <w:outlineLvl w:val="1"/>
        <w:rPr>
          <w:rFonts w:ascii="Arial" w:hAnsi="Arial" w:cs="Arial"/>
          <w:bCs/>
          <w:sz w:val="32"/>
          <w:szCs w:val="32"/>
        </w:rPr>
      </w:pPr>
      <w:r w:rsidRPr="009F3FFF">
        <w:rPr>
          <w:rFonts w:ascii="Arial" w:hAnsi="Arial" w:cs="Arial"/>
          <w:bCs/>
          <w:sz w:val="32"/>
          <w:szCs w:val="32"/>
        </w:rPr>
        <w:t>от «</w:t>
      </w:r>
      <w:r w:rsidR="009F3FFF">
        <w:rPr>
          <w:rFonts w:ascii="Arial" w:hAnsi="Arial" w:cs="Arial"/>
          <w:bCs/>
          <w:sz w:val="32"/>
          <w:szCs w:val="32"/>
        </w:rPr>
        <w:t>19</w:t>
      </w:r>
      <w:r w:rsidRPr="009F3FFF">
        <w:rPr>
          <w:rFonts w:ascii="Arial" w:hAnsi="Arial" w:cs="Arial"/>
          <w:bCs/>
          <w:sz w:val="32"/>
          <w:szCs w:val="32"/>
        </w:rPr>
        <w:t xml:space="preserve">» декабря 2024 года  № </w:t>
      </w:r>
      <w:r w:rsidR="009F3FFF">
        <w:rPr>
          <w:rFonts w:ascii="Arial" w:hAnsi="Arial" w:cs="Arial"/>
          <w:bCs/>
          <w:sz w:val="32"/>
          <w:szCs w:val="32"/>
        </w:rPr>
        <w:t>119</w:t>
      </w:r>
    </w:p>
    <w:p w14:paraId="2D897912" w14:textId="77777777" w:rsidR="00165079" w:rsidRPr="008F5917" w:rsidRDefault="00165079" w:rsidP="00165079">
      <w:pPr>
        <w:ind w:right="-2"/>
        <w:jc w:val="center"/>
        <w:rPr>
          <w:rFonts w:ascii="Arial" w:hAnsi="Arial" w:cs="Arial"/>
          <w:sz w:val="32"/>
          <w:szCs w:val="32"/>
        </w:rPr>
      </w:pPr>
    </w:p>
    <w:p w14:paraId="0DF67A7D" w14:textId="558023C8" w:rsidR="00165079" w:rsidRPr="009C4DA5" w:rsidRDefault="00165079" w:rsidP="00165079">
      <w:pPr>
        <w:tabs>
          <w:tab w:val="left" w:pos="6900"/>
        </w:tabs>
        <w:ind w:right="-2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8F5917">
        <w:rPr>
          <w:rFonts w:ascii="Arial" w:hAnsi="Arial" w:cs="Arial"/>
          <w:b/>
          <w:bCs/>
          <w:color w:val="000000"/>
          <w:sz w:val="32"/>
          <w:szCs w:val="32"/>
        </w:rPr>
        <w:t xml:space="preserve">Об утверждении местных нормативов градостроительного проектирования </w:t>
      </w:r>
      <w:r w:rsidR="009C4DA5" w:rsidRPr="009C4DA5">
        <w:rPr>
          <w:rFonts w:ascii="Arial" w:hAnsi="Arial" w:cs="Arial"/>
          <w:b/>
          <w:bCs/>
          <w:color w:val="000000"/>
          <w:sz w:val="32"/>
          <w:szCs w:val="32"/>
        </w:rPr>
        <w:t>сельского поселения «</w:t>
      </w:r>
      <w:r w:rsidR="007B602E" w:rsidRPr="007B602E">
        <w:rPr>
          <w:rFonts w:ascii="Arial" w:hAnsi="Arial" w:cs="Arial"/>
          <w:b/>
          <w:bCs/>
          <w:color w:val="000000"/>
          <w:sz w:val="32"/>
          <w:szCs w:val="32"/>
        </w:rPr>
        <w:t>село Тымлат</w:t>
      </w:r>
      <w:r w:rsidR="009C4DA5" w:rsidRPr="009C4DA5">
        <w:rPr>
          <w:rFonts w:ascii="Arial" w:hAnsi="Arial" w:cs="Arial"/>
          <w:b/>
          <w:bCs/>
          <w:color w:val="000000"/>
          <w:sz w:val="32"/>
          <w:szCs w:val="32"/>
        </w:rPr>
        <w:t>»</w:t>
      </w:r>
    </w:p>
    <w:p w14:paraId="43C5C3CF" w14:textId="77777777" w:rsidR="00165079" w:rsidRPr="008F5917" w:rsidRDefault="00165079" w:rsidP="00165079">
      <w:pPr>
        <w:tabs>
          <w:tab w:val="left" w:pos="6900"/>
        </w:tabs>
        <w:ind w:right="-2"/>
        <w:jc w:val="center"/>
        <w:rPr>
          <w:rFonts w:ascii="Arial" w:hAnsi="Arial" w:cs="Arial"/>
          <w:b/>
          <w:sz w:val="32"/>
          <w:szCs w:val="32"/>
        </w:rPr>
      </w:pPr>
    </w:p>
    <w:p w14:paraId="14F5B119" w14:textId="77777777" w:rsidR="00165079" w:rsidRDefault="00165079" w:rsidP="00165079">
      <w:pPr>
        <w:pStyle w:val="a3"/>
        <w:jc w:val="both"/>
        <w:rPr>
          <w:sz w:val="24"/>
        </w:rPr>
      </w:pPr>
    </w:p>
    <w:p w14:paraId="3097B7D7" w14:textId="77777777" w:rsidR="00165079" w:rsidRPr="00907C3F" w:rsidRDefault="00165079" w:rsidP="00165079">
      <w:pPr>
        <w:ind w:right="-2"/>
        <w:jc w:val="center"/>
        <w:rPr>
          <w:rFonts w:ascii="Arial" w:hAnsi="Arial" w:cs="Arial"/>
          <w:i/>
          <w:sz w:val="22"/>
          <w:szCs w:val="22"/>
        </w:rPr>
      </w:pPr>
      <w:r w:rsidRPr="00907C3F">
        <w:rPr>
          <w:rFonts w:ascii="Arial" w:hAnsi="Arial" w:cs="Arial"/>
          <w:i/>
          <w:sz w:val="22"/>
          <w:szCs w:val="22"/>
        </w:rPr>
        <w:t xml:space="preserve">Принято решением Совета депутатов </w:t>
      </w:r>
    </w:p>
    <w:p w14:paraId="47748FF1" w14:textId="77777777" w:rsidR="00165079" w:rsidRPr="00907C3F" w:rsidRDefault="00165079" w:rsidP="00165079">
      <w:pPr>
        <w:ind w:right="-2"/>
        <w:jc w:val="center"/>
        <w:rPr>
          <w:rFonts w:ascii="Arial" w:hAnsi="Arial" w:cs="Arial"/>
          <w:i/>
          <w:sz w:val="22"/>
          <w:szCs w:val="22"/>
        </w:rPr>
      </w:pPr>
      <w:r w:rsidRPr="00907C3F">
        <w:rPr>
          <w:rFonts w:ascii="Arial" w:hAnsi="Arial" w:cs="Arial"/>
          <w:i/>
          <w:sz w:val="22"/>
          <w:szCs w:val="22"/>
        </w:rPr>
        <w:t>Карагинского муниципального района</w:t>
      </w:r>
    </w:p>
    <w:p w14:paraId="5DC2EC69" w14:textId="522189C8" w:rsidR="00165079" w:rsidRDefault="00165079" w:rsidP="00165079">
      <w:pPr>
        <w:ind w:right="-2"/>
        <w:jc w:val="center"/>
        <w:rPr>
          <w:rFonts w:ascii="Arial" w:hAnsi="Arial" w:cs="Arial"/>
          <w:i/>
          <w:sz w:val="22"/>
          <w:szCs w:val="22"/>
        </w:rPr>
      </w:pPr>
      <w:r w:rsidRPr="00907C3F">
        <w:rPr>
          <w:rFonts w:ascii="Arial" w:hAnsi="Arial" w:cs="Arial"/>
          <w:i/>
          <w:sz w:val="22"/>
          <w:szCs w:val="22"/>
        </w:rPr>
        <w:t>«</w:t>
      </w:r>
      <w:r w:rsidR="009F3FFF">
        <w:rPr>
          <w:rFonts w:ascii="Arial" w:hAnsi="Arial" w:cs="Arial"/>
          <w:i/>
          <w:sz w:val="22"/>
          <w:szCs w:val="22"/>
        </w:rPr>
        <w:t>19</w:t>
      </w:r>
      <w:r w:rsidRPr="00907C3F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 декабря </w:t>
      </w:r>
      <w:r w:rsidRPr="00907C3F">
        <w:rPr>
          <w:rFonts w:ascii="Arial" w:hAnsi="Arial" w:cs="Arial"/>
          <w:i/>
          <w:sz w:val="22"/>
          <w:szCs w:val="22"/>
        </w:rPr>
        <w:t xml:space="preserve">2024 года № </w:t>
      </w:r>
      <w:r w:rsidR="009F3FFF">
        <w:rPr>
          <w:rFonts w:ascii="Arial" w:hAnsi="Arial" w:cs="Arial"/>
          <w:i/>
          <w:sz w:val="22"/>
          <w:szCs w:val="22"/>
        </w:rPr>
        <w:t>172</w:t>
      </w:r>
      <w:bookmarkStart w:id="0" w:name="_GoBack"/>
      <w:bookmarkEnd w:id="0"/>
    </w:p>
    <w:p w14:paraId="012F148B" w14:textId="2C741563" w:rsidR="00165079" w:rsidRDefault="00165079" w:rsidP="00165079">
      <w:pPr>
        <w:ind w:right="-2"/>
        <w:jc w:val="center"/>
        <w:rPr>
          <w:rFonts w:ascii="Arial" w:hAnsi="Arial" w:cs="Arial"/>
          <w:i/>
          <w:sz w:val="22"/>
          <w:szCs w:val="22"/>
        </w:rPr>
      </w:pPr>
    </w:p>
    <w:p w14:paraId="7C653E98" w14:textId="531F3FEF" w:rsidR="00B95CAF" w:rsidRDefault="00B95CAF" w:rsidP="00165079">
      <w:pPr>
        <w:ind w:right="-2"/>
        <w:jc w:val="center"/>
        <w:rPr>
          <w:rFonts w:ascii="Arial" w:hAnsi="Arial" w:cs="Arial"/>
          <w:i/>
          <w:sz w:val="22"/>
          <w:szCs w:val="22"/>
        </w:rPr>
      </w:pPr>
    </w:p>
    <w:p w14:paraId="70E49142" w14:textId="77777777" w:rsidR="00B95CAF" w:rsidRPr="00907C3F" w:rsidRDefault="00B95CAF" w:rsidP="00165079">
      <w:pPr>
        <w:ind w:right="-2"/>
        <w:jc w:val="center"/>
        <w:rPr>
          <w:rFonts w:ascii="Arial" w:hAnsi="Arial" w:cs="Arial"/>
          <w:i/>
          <w:sz w:val="22"/>
          <w:szCs w:val="22"/>
        </w:rPr>
      </w:pPr>
    </w:p>
    <w:p w14:paraId="1FDCBD05" w14:textId="42250A20" w:rsidR="00165079" w:rsidRPr="00165079" w:rsidRDefault="00165079" w:rsidP="00165079">
      <w:pPr>
        <w:ind w:firstLine="709"/>
        <w:jc w:val="both"/>
        <w:rPr>
          <w:rFonts w:ascii="Arial" w:hAnsi="Arial" w:cs="Arial"/>
          <w:color w:val="000000"/>
        </w:rPr>
      </w:pPr>
      <w:r w:rsidRPr="00165079">
        <w:rPr>
          <w:rFonts w:ascii="Arial" w:hAnsi="Arial" w:cs="Arial"/>
        </w:rPr>
        <w:t xml:space="preserve">1. Утвердить местные нормативы градостроительного проектирования </w:t>
      </w:r>
      <w:r w:rsidR="009C4DA5">
        <w:rPr>
          <w:rFonts w:ascii="Arial" w:hAnsi="Arial" w:cs="Arial"/>
          <w:color w:val="000000"/>
        </w:rPr>
        <w:t>сельского поселения «</w:t>
      </w:r>
      <w:r w:rsidR="007B602E">
        <w:rPr>
          <w:rFonts w:ascii="Arial" w:hAnsi="Arial" w:cs="Arial"/>
          <w:color w:val="000000"/>
        </w:rPr>
        <w:t>село Тымлат</w:t>
      </w:r>
      <w:r w:rsidR="009C4DA5">
        <w:rPr>
          <w:rFonts w:ascii="Arial" w:hAnsi="Arial" w:cs="Arial"/>
        </w:rPr>
        <w:t xml:space="preserve">» </w:t>
      </w:r>
      <w:r w:rsidRPr="00165079">
        <w:rPr>
          <w:rFonts w:ascii="Arial" w:hAnsi="Arial" w:cs="Arial"/>
        </w:rPr>
        <w:t>(приложение к настоящему решению).</w:t>
      </w:r>
    </w:p>
    <w:p w14:paraId="724C335E" w14:textId="77777777" w:rsidR="00165079" w:rsidRPr="00165079" w:rsidRDefault="00165079" w:rsidP="00165079">
      <w:pPr>
        <w:ind w:firstLine="709"/>
        <w:jc w:val="both"/>
        <w:rPr>
          <w:rFonts w:ascii="Arial" w:hAnsi="Arial" w:cs="Arial"/>
          <w:b/>
          <w:lang w:eastAsia="en-US"/>
        </w:rPr>
      </w:pPr>
      <w:r w:rsidRPr="00165079">
        <w:rPr>
          <w:rFonts w:ascii="Arial" w:hAnsi="Arial" w:cs="Arial"/>
          <w:color w:val="000000"/>
        </w:rPr>
        <w:t xml:space="preserve">        </w:t>
      </w:r>
    </w:p>
    <w:p w14:paraId="705B9315" w14:textId="5D79A252" w:rsidR="00165079" w:rsidRPr="00165079" w:rsidRDefault="00165079" w:rsidP="00165079">
      <w:pPr>
        <w:ind w:firstLine="709"/>
        <w:jc w:val="both"/>
        <w:rPr>
          <w:rStyle w:val="FontStyle11"/>
          <w:rFonts w:ascii="Arial" w:eastAsia="Calibri" w:hAnsi="Arial" w:cs="Arial"/>
          <w:sz w:val="24"/>
          <w:szCs w:val="24"/>
        </w:rPr>
      </w:pPr>
      <w:r w:rsidRPr="00165079">
        <w:rPr>
          <w:rFonts w:ascii="Arial" w:hAnsi="Arial" w:cs="Arial"/>
        </w:rPr>
        <w:t xml:space="preserve">2. </w:t>
      </w:r>
      <w:r w:rsidRPr="00165079">
        <w:rPr>
          <w:rStyle w:val="FontStyle11"/>
          <w:rFonts w:ascii="Arial" w:eastAsia="Calibri" w:hAnsi="Arial" w:cs="Arial"/>
          <w:sz w:val="24"/>
          <w:szCs w:val="24"/>
        </w:rPr>
        <w:t>Настоящее решение вступает в силу с момента обнародования в официальном сетевом издании - Карагинский РФ</w:t>
      </w:r>
      <w:bookmarkStart w:id="1" w:name="_Hlk125536322"/>
      <w:r w:rsidRPr="00165079">
        <w:rPr>
          <w:rStyle w:val="FontStyle11"/>
          <w:rFonts w:ascii="Arial" w:eastAsia="Calibri" w:hAnsi="Arial" w:cs="Arial"/>
          <w:sz w:val="24"/>
          <w:szCs w:val="24"/>
        </w:rPr>
        <w:t xml:space="preserve">. </w:t>
      </w:r>
      <w:bookmarkEnd w:id="1"/>
      <w:r w:rsidRPr="00165079">
        <w:rPr>
          <w:rStyle w:val="FontStyle11"/>
          <w:rFonts w:ascii="Arial" w:eastAsia="Calibri" w:hAnsi="Arial" w:cs="Arial"/>
          <w:sz w:val="24"/>
          <w:szCs w:val="24"/>
        </w:rPr>
        <w:t xml:space="preserve"> </w:t>
      </w:r>
    </w:p>
    <w:p w14:paraId="0426893D" w14:textId="77777777" w:rsidR="00165079" w:rsidRPr="00165079" w:rsidRDefault="00165079" w:rsidP="00165079">
      <w:pPr>
        <w:ind w:firstLine="709"/>
        <w:jc w:val="both"/>
        <w:rPr>
          <w:rFonts w:ascii="Arial" w:hAnsi="Arial" w:cs="Arial"/>
        </w:rPr>
      </w:pPr>
    </w:p>
    <w:p w14:paraId="556B9F55" w14:textId="77777777" w:rsidR="00165079" w:rsidRPr="00165079" w:rsidRDefault="00165079" w:rsidP="00165079">
      <w:pPr>
        <w:ind w:firstLine="709"/>
        <w:jc w:val="both"/>
        <w:rPr>
          <w:rFonts w:ascii="Arial" w:hAnsi="Arial" w:cs="Arial"/>
        </w:rPr>
      </w:pPr>
    </w:p>
    <w:p w14:paraId="184BBBE6" w14:textId="77777777" w:rsidR="00B95CAF" w:rsidRDefault="00B95CAF" w:rsidP="00165079">
      <w:pPr>
        <w:jc w:val="both"/>
        <w:rPr>
          <w:rFonts w:ascii="Arial" w:hAnsi="Arial" w:cs="Arial"/>
        </w:rPr>
      </w:pPr>
    </w:p>
    <w:p w14:paraId="1CCC663C" w14:textId="5355A946" w:rsidR="00165079" w:rsidRPr="00165079" w:rsidRDefault="00165079" w:rsidP="00B95CAF">
      <w:pPr>
        <w:tabs>
          <w:tab w:val="left" w:pos="709"/>
        </w:tabs>
        <w:jc w:val="both"/>
        <w:rPr>
          <w:rFonts w:ascii="Arial" w:hAnsi="Arial" w:cs="Arial"/>
        </w:rPr>
      </w:pPr>
      <w:r w:rsidRPr="00165079">
        <w:rPr>
          <w:rFonts w:ascii="Arial" w:hAnsi="Arial" w:cs="Arial"/>
        </w:rPr>
        <w:t>Глава Карагинского</w:t>
      </w:r>
    </w:p>
    <w:p w14:paraId="7008A932" w14:textId="5DFF494F" w:rsidR="000752FE" w:rsidRPr="00165079" w:rsidRDefault="00165079" w:rsidP="00165079">
      <w:pPr>
        <w:jc w:val="both"/>
        <w:rPr>
          <w:rFonts w:ascii="Arial" w:hAnsi="Arial" w:cs="Arial"/>
        </w:rPr>
      </w:pPr>
      <w:r w:rsidRPr="00165079">
        <w:rPr>
          <w:rFonts w:ascii="Arial" w:hAnsi="Arial" w:cs="Arial"/>
        </w:rPr>
        <w:t>муниципального района</w:t>
      </w:r>
      <w:r w:rsidRPr="00165079">
        <w:rPr>
          <w:rFonts w:ascii="Arial" w:hAnsi="Arial" w:cs="Arial"/>
        </w:rPr>
        <w:tab/>
      </w:r>
      <w:r w:rsidRPr="00165079">
        <w:rPr>
          <w:rFonts w:ascii="Arial" w:hAnsi="Arial" w:cs="Arial"/>
        </w:rPr>
        <w:tab/>
      </w:r>
      <w:r w:rsidRPr="00165079">
        <w:rPr>
          <w:rFonts w:ascii="Arial" w:hAnsi="Arial" w:cs="Arial"/>
        </w:rPr>
        <w:tab/>
      </w:r>
      <w:r w:rsidRPr="00165079">
        <w:rPr>
          <w:rFonts w:ascii="Arial" w:hAnsi="Arial" w:cs="Arial"/>
        </w:rPr>
        <w:tab/>
      </w:r>
      <w:r w:rsidRPr="00165079">
        <w:rPr>
          <w:rFonts w:ascii="Arial" w:hAnsi="Arial" w:cs="Arial"/>
        </w:rPr>
        <w:tab/>
        <w:t xml:space="preserve">                           В.Н. Гаврилов</w:t>
      </w:r>
    </w:p>
    <w:sectPr w:rsidR="000752FE" w:rsidRPr="00165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A59"/>
    <w:rsid w:val="000752FE"/>
    <w:rsid w:val="00165079"/>
    <w:rsid w:val="004F6A59"/>
    <w:rsid w:val="007B602E"/>
    <w:rsid w:val="009C4DA5"/>
    <w:rsid w:val="009F3FFF"/>
    <w:rsid w:val="00B55255"/>
    <w:rsid w:val="00B65098"/>
    <w:rsid w:val="00B9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AEA15"/>
  <w15:chartTrackingRefBased/>
  <w15:docId w15:val="{28ABB7B6-F05D-419C-A2BA-C76A6CCB7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sPlusNormal1">
    <w:name w:val="ConsPlusNormal1"/>
    <w:link w:val="ConsPlusNormal"/>
    <w:uiPriority w:val="99"/>
    <w:locked/>
    <w:rsid w:val="00165079"/>
    <w:rPr>
      <w:rFonts w:ascii="Times New Roman" w:eastAsia="Calibri" w:hAnsi="Times New Roman" w:cs="Times New Roman"/>
      <w:lang w:eastAsia="ru-RU"/>
    </w:rPr>
  </w:style>
  <w:style w:type="paragraph" w:customStyle="1" w:styleId="ConsPlusNormal">
    <w:name w:val="ConsPlusNormal"/>
    <w:link w:val="ConsPlusNormal1"/>
    <w:uiPriority w:val="99"/>
    <w:rsid w:val="00165079"/>
    <w:pPr>
      <w:widowControl w:val="0"/>
      <w:spacing w:after="0" w:line="240" w:lineRule="auto"/>
      <w:ind w:firstLine="720"/>
    </w:pPr>
    <w:rPr>
      <w:rFonts w:ascii="Times New Roman" w:eastAsia="Calibri" w:hAnsi="Times New Roman" w:cs="Times New Roman"/>
      <w:lang w:eastAsia="ru-RU"/>
    </w:rPr>
  </w:style>
  <w:style w:type="paragraph" w:styleId="a3">
    <w:name w:val="No Spacing"/>
    <w:uiPriority w:val="1"/>
    <w:qFormat/>
    <w:rsid w:val="0016507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11">
    <w:name w:val="Font Style11"/>
    <w:basedOn w:val="a0"/>
    <w:rsid w:val="00165079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Этенко Галина Борисовна</dc:creator>
  <cp:keywords/>
  <dc:description/>
  <cp:lastModifiedBy>Этенко Галина Борисовна</cp:lastModifiedBy>
  <cp:revision>7</cp:revision>
  <dcterms:created xsi:type="dcterms:W3CDTF">2024-11-28T22:47:00Z</dcterms:created>
  <dcterms:modified xsi:type="dcterms:W3CDTF">2024-12-18T03:05:00Z</dcterms:modified>
</cp:coreProperties>
</file>